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0"/>
        <w:gridCol w:w="3918"/>
      </w:tblGrid>
      <w:tr w:rsidR="003241F1" w14:paraId="27CD1445" w14:textId="77777777" w:rsidTr="00D756E5">
        <w:trPr>
          <w:trHeight w:val="473"/>
        </w:trPr>
        <w:tc>
          <w:tcPr>
            <w:tcW w:w="6984" w:type="dxa"/>
            <w:vAlign w:val="center"/>
          </w:tcPr>
          <w:p w14:paraId="7D370FCF" w14:textId="77777777" w:rsidR="003241F1" w:rsidRPr="002860C5" w:rsidRDefault="003241F1" w:rsidP="00D756E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446668BE" w14:textId="62832C88" w:rsidR="003241F1" w:rsidRDefault="00F60253" w:rsidP="00D756E5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5D505165" wp14:editId="27AE437D">
                  <wp:simplePos x="0" y="0"/>
                  <wp:positionH relativeFrom="margin">
                    <wp:posOffset>603885</wp:posOffset>
                  </wp:positionH>
                  <wp:positionV relativeFrom="margin">
                    <wp:posOffset>0</wp:posOffset>
                  </wp:positionV>
                  <wp:extent cx="1884680" cy="86360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884680" cy="863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241F1" w14:paraId="3816D813" w14:textId="77777777" w:rsidTr="00F60253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18F6D58" w14:textId="775EB5B4" w:rsidR="003241F1" w:rsidRPr="00E16D49" w:rsidRDefault="00DB0D26" w:rsidP="00D756E5">
            <w:pPr>
              <w:pStyle w:val="MLC"/>
            </w:pPr>
            <w:r>
              <w:t xml:space="preserve"> </w:t>
            </w:r>
            <w:r w:rsidR="003241F1">
              <w:t>Task 1.</w:t>
            </w:r>
            <w:r w:rsidR="00DD1279">
              <w:t>3</w:t>
            </w:r>
            <w:r w:rsidR="003241F1">
              <w:t xml:space="preserve"> Evaluation Rubric</w:t>
            </w:r>
          </w:p>
        </w:tc>
        <w:tc>
          <w:tcPr>
            <w:tcW w:w="3816" w:type="dxa"/>
            <w:vMerge/>
            <w:vAlign w:val="center"/>
          </w:tcPr>
          <w:p w14:paraId="76626703" w14:textId="77777777" w:rsidR="003241F1" w:rsidRDefault="003241F1" w:rsidP="00D756E5">
            <w:pPr>
              <w:jc w:val="right"/>
              <w:rPr>
                <w:noProof/>
              </w:rPr>
            </w:pPr>
          </w:p>
        </w:tc>
      </w:tr>
    </w:tbl>
    <w:p w14:paraId="3E8594AB" w14:textId="77777777" w:rsidR="003241F1" w:rsidRDefault="003241F1" w:rsidP="00B00399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85"/>
        <w:gridCol w:w="3870"/>
        <w:gridCol w:w="3523"/>
      </w:tblGrid>
      <w:tr w:rsidR="00FF611B" w14:paraId="4980FAF8" w14:textId="77777777" w:rsidTr="00F00E57">
        <w:trPr>
          <w:jc w:val="center"/>
        </w:trPr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4643BA6" w14:textId="77777777" w:rsidR="00FF611B" w:rsidRDefault="00FF611B" w:rsidP="00FF611B">
            <w:pPr>
              <w:pStyle w:val="RubricHeadings"/>
            </w:pPr>
            <w:r>
              <w:t>Areas with Room for Improvement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514279" w14:textId="77777777" w:rsidR="00FF611B" w:rsidRDefault="00FF611B" w:rsidP="00FF611B">
            <w:pPr>
              <w:pStyle w:val="RubricHeadings"/>
            </w:pPr>
            <w:r>
              <w:t>Criteria</w:t>
            </w:r>
          </w:p>
        </w:tc>
        <w:tc>
          <w:tcPr>
            <w:tcW w:w="3523" w:type="dxa"/>
            <w:shd w:val="clear" w:color="auto" w:fill="F2F2F2" w:themeFill="background1" w:themeFillShade="F2"/>
            <w:vAlign w:val="center"/>
          </w:tcPr>
          <w:p w14:paraId="5C6FD666" w14:textId="77777777" w:rsidR="00FF611B" w:rsidRDefault="00FF611B" w:rsidP="00FF611B">
            <w:pPr>
              <w:pStyle w:val="RubricHeadings"/>
            </w:pPr>
            <w:r>
              <w:t>Areas that Meet or Exceed Expectations</w:t>
            </w:r>
          </w:p>
        </w:tc>
      </w:tr>
      <w:tr w:rsidR="00DB0D26" w14:paraId="06CFB0F1" w14:textId="77777777" w:rsidTr="00F00E57">
        <w:trPr>
          <w:trHeight w:val="1368"/>
          <w:jc w:val="center"/>
        </w:trPr>
        <w:tc>
          <w:tcPr>
            <w:tcW w:w="3685" w:type="dxa"/>
          </w:tcPr>
          <w:p w14:paraId="7428D5DB" w14:textId="77777777" w:rsidR="00DB0D26" w:rsidRPr="00FF611B" w:rsidRDefault="00DB0D26" w:rsidP="00FF611B"/>
        </w:tc>
        <w:tc>
          <w:tcPr>
            <w:tcW w:w="3870" w:type="dxa"/>
          </w:tcPr>
          <w:p w14:paraId="2E4AA48E" w14:textId="48535F70" w:rsidR="00DB0D26" w:rsidRPr="00FF611B" w:rsidRDefault="00D86647" w:rsidP="00FF611B">
            <w:pPr>
              <w:rPr>
                <w:rStyle w:val="RubicTitles10pt"/>
              </w:rPr>
            </w:pPr>
            <w:r>
              <w:rPr>
                <w:rStyle w:val="RubicTitles10pt"/>
              </w:rPr>
              <w:t xml:space="preserve">Evidence of </w:t>
            </w:r>
            <w:r w:rsidR="00DB0D26">
              <w:rPr>
                <w:rStyle w:val="RubicTitles10pt"/>
              </w:rPr>
              <w:t xml:space="preserve">Principle </w:t>
            </w:r>
          </w:p>
          <w:p w14:paraId="5DA123A0" w14:textId="4303C66B" w:rsidR="00DB0D26" w:rsidRPr="00FF611B" w:rsidRDefault="00DB0D26" w:rsidP="00FF611B">
            <w:pPr>
              <w:rPr>
                <w:rStyle w:val="RubicTitles10pt"/>
              </w:rPr>
            </w:pPr>
            <w:r>
              <w:rPr>
                <w:rStyle w:val="RubricEntries10pt"/>
              </w:rPr>
              <w:t>The presentation clearly describes each principle and includes an example of how the cooperative follows it.</w:t>
            </w:r>
          </w:p>
        </w:tc>
        <w:tc>
          <w:tcPr>
            <w:tcW w:w="3523" w:type="dxa"/>
          </w:tcPr>
          <w:p w14:paraId="09E08EB7" w14:textId="77777777" w:rsidR="00DB0D26" w:rsidRPr="00FF611B" w:rsidRDefault="00DB0D26" w:rsidP="00FF611B"/>
        </w:tc>
      </w:tr>
      <w:tr w:rsidR="00DB0D26" w14:paraId="0418E3F3" w14:textId="77777777" w:rsidTr="00F00E57">
        <w:trPr>
          <w:trHeight w:val="1368"/>
          <w:jc w:val="center"/>
        </w:trPr>
        <w:tc>
          <w:tcPr>
            <w:tcW w:w="3685" w:type="dxa"/>
          </w:tcPr>
          <w:p w14:paraId="23920683" w14:textId="77777777" w:rsidR="00DB0D26" w:rsidRPr="00FF611B" w:rsidRDefault="00DB0D26" w:rsidP="00FF611B"/>
        </w:tc>
        <w:tc>
          <w:tcPr>
            <w:tcW w:w="3870" w:type="dxa"/>
          </w:tcPr>
          <w:p w14:paraId="4663D4B3" w14:textId="77777777" w:rsidR="00DB0D26" w:rsidRDefault="00DB0D26" w:rsidP="00FF611B">
            <w:pPr>
              <w:rPr>
                <w:rStyle w:val="RubicTitles10pt"/>
              </w:rPr>
            </w:pPr>
            <w:r>
              <w:rPr>
                <w:rStyle w:val="RubicTitles10pt"/>
              </w:rPr>
              <w:t>Products and Services</w:t>
            </w:r>
          </w:p>
          <w:p w14:paraId="34108A1C" w14:textId="07AA770D" w:rsidR="00DB0D26" w:rsidRPr="00DB0D26" w:rsidRDefault="00DB0D26" w:rsidP="00FF611B">
            <w:pPr>
              <w:rPr>
                <w:rStyle w:val="RubricEntries10pt"/>
              </w:rPr>
            </w:pPr>
            <w:r w:rsidRPr="00DB0D26">
              <w:rPr>
                <w:rStyle w:val="RubricEntries10pt"/>
              </w:rPr>
              <w:t>A detailed description of the products and services the cooperative provides to its members.</w:t>
            </w:r>
          </w:p>
        </w:tc>
        <w:tc>
          <w:tcPr>
            <w:tcW w:w="3523" w:type="dxa"/>
          </w:tcPr>
          <w:p w14:paraId="798F28B0" w14:textId="77777777" w:rsidR="00DB0D26" w:rsidRPr="00FF611B" w:rsidRDefault="00DB0D26" w:rsidP="00FF611B"/>
        </w:tc>
      </w:tr>
      <w:tr w:rsidR="00DB0D26" w14:paraId="454540D2" w14:textId="77777777" w:rsidTr="00F00E57">
        <w:trPr>
          <w:trHeight w:val="1368"/>
          <w:jc w:val="center"/>
        </w:trPr>
        <w:tc>
          <w:tcPr>
            <w:tcW w:w="3685" w:type="dxa"/>
          </w:tcPr>
          <w:p w14:paraId="04AD83A2" w14:textId="77777777" w:rsidR="00DB0D26" w:rsidRPr="00FF611B" w:rsidRDefault="00DB0D26" w:rsidP="00FF611B"/>
        </w:tc>
        <w:tc>
          <w:tcPr>
            <w:tcW w:w="3870" w:type="dxa"/>
          </w:tcPr>
          <w:p w14:paraId="5054E21D" w14:textId="77777777" w:rsidR="00DB0D26" w:rsidRDefault="00DB0D26" w:rsidP="00FF611B">
            <w:pPr>
              <w:rPr>
                <w:rStyle w:val="RubicTitles10pt"/>
              </w:rPr>
            </w:pPr>
            <w:r>
              <w:rPr>
                <w:rStyle w:val="RubicTitles10pt"/>
              </w:rPr>
              <w:t>Membership</w:t>
            </w:r>
          </w:p>
          <w:p w14:paraId="0F9F82F2" w14:textId="0FABC462" w:rsidR="00DB0D26" w:rsidRPr="00DB0D26" w:rsidRDefault="00DB0D26" w:rsidP="00FF611B">
            <w:pPr>
              <w:rPr>
                <w:rStyle w:val="RubricEntries10pt"/>
              </w:rPr>
            </w:pPr>
            <w:r w:rsidRPr="00DB0D26">
              <w:rPr>
                <w:rStyle w:val="RubricEntries10pt"/>
              </w:rPr>
              <w:t xml:space="preserve">The process and costs </w:t>
            </w:r>
            <w:r w:rsidR="000745BF">
              <w:rPr>
                <w:rStyle w:val="RubricEntries10pt"/>
              </w:rPr>
              <w:t>of</w:t>
            </w:r>
            <w:r w:rsidRPr="00DB0D26">
              <w:rPr>
                <w:rStyle w:val="RubricEntries10pt"/>
              </w:rPr>
              <w:t xml:space="preserve"> becoming a member </w:t>
            </w:r>
            <w:r w:rsidR="000745BF">
              <w:rPr>
                <w:rStyle w:val="RubricEntries10pt"/>
              </w:rPr>
              <w:t>are</w:t>
            </w:r>
            <w:r w:rsidRPr="00DB0D26">
              <w:rPr>
                <w:rStyle w:val="RubricEntries10pt"/>
              </w:rPr>
              <w:t xml:space="preserve"> described. </w:t>
            </w:r>
            <w:r w:rsidR="008F18A8">
              <w:rPr>
                <w:rStyle w:val="RubricEntries10pt"/>
              </w:rPr>
              <w:t>The b</w:t>
            </w:r>
            <w:r w:rsidRPr="00DB0D26">
              <w:rPr>
                <w:rStyle w:val="RubricEntries10pt"/>
              </w:rPr>
              <w:t>enefits of being a member compared to not becoming a member are also included.</w:t>
            </w:r>
          </w:p>
        </w:tc>
        <w:tc>
          <w:tcPr>
            <w:tcW w:w="3523" w:type="dxa"/>
          </w:tcPr>
          <w:p w14:paraId="756F2E04" w14:textId="77777777" w:rsidR="00DB0D26" w:rsidRPr="00FF611B" w:rsidRDefault="00DB0D26" w:rsidP="00FF611B"/>
        </w:tc>
      </w:tr>
      <w:tr w:rsidR="00DB0D26" w14:paraId="568CA086" w14:textId="77777777" w:rsidTr="00F00E57">
        <w:trPr>
          <w:trHeight w:val="1368"/>
          <w:jc w:val="center"/>
        </w:trPr>
        <w:tc>
          <w:tcPr>
            <w:tcW w:w="3685" w:type="dxa"/>
          </w:tcPr>
          <w:p w14:paraId="03724564" w14:textId="77777777" w:rsidR="00DB0D26" w:rsidRPr="00FF611B" w:rsidRDefault="00DB0D26" w:rsidP="00FF611B"/>
        </w:tc>
        <w:tc>
          <w:tcPr>
            <w:tcW w:w="3870" w:type="dxa"/>
          </w:tcPr>
          <w:p w14:paraId="7AED8B82" w14:textId="4181144B" w:rsidR="00DB0D26" w:rsidRDefault="00DB0D26" w:rsidP="00FF611B">
            <w:pPr>
              <w:rPr>
                <w:rStyle w:val="RubicTitles10pt"/>
              </w:rPr>
            </w:pPr>
            <w:r>
              <w:rPr>
                <w:rStyle w:val="RubicTitles10pt"/>
              </w:rPr>
              <w:t xml:space="preserve">Business </w:t>
            </w:r>
            <w:r w:rsidR="00D86647">
              <w:rPr>
                <w:rStyle w:val="RubicTitles10pt"/>
              </w:rPr>
              <w:t>D</w:t>
            </w:r>
            <w:r>
              <w:rPr>
                <w:rStyle w:val="RubicTitles10pt"/>
              </w:rPr>
              <w:t>ecisions</w:t>
            </w:r>
          </w:p>
          <w:p w14:paraId="51DCC659" w14:textId="49971ED3" w:rsidR="00DB0D26" w:rsidRPr="00DB0D26" w:rsidRDefault="00DB0D26" w:rsidP="00FF611B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The democratic process for decision making is explained. Types of decisions the cooperative </w:t>
            </w:r>
            <w:proofErr w:type="gramStart"/>
            <w:r>
              <w:rPr>
                <w:rStyle w:val="RubricEntries10pt"/>
              </w:rPr>
              <w:t>has to</w:t>
            </w:r>
            <w:proofErr w:type="gramEnd"/>
            <w:r>
              <w:rPr>
                <w:rStyle w:val="RubricEntries10pt"/>
              </w:rPr>
              <w:t xml:space="preserve"> make and how those decisions are made are also included.</w:t>
            </w:r>
          </w:p>
        </w:tc>
        <w:tc>
          <w:tcPr>
            <w:tcW w:w="3523" w:type="dxa"/>
          </w:tcPr>
          <w:p w14:paraId="1DB226F1" w14:textId="77777777" w:rsidR="00DB0D26" w:rsidRPr="00FF611B" w:rsidRDefault="00DB0D26" w:rsidP="00FF611B"/>
        </w:tc>
      </w:tr>
      <w:tr w:rsidR="00DB0D26" w14:paraId="2C8EB653" w14:textId="77777777" w:rsidTr="00F00E57">
        <w:trPr>
          <w:trHeight w:val="1368"/>
          <w:jc w:val="center"/>
        </w:trPr>
        <w:tc>
          <w:tcPr>
            <w:tcW w:w="3685" w:type="dxa"/>
          </w:tcPr>
          <w:p w14:paraId="1BA19E05" w14:textId="77777777" w:rsidR="00DB0D26" w:rsidRPr="00FF611B" w:rsidRDefault="00DB0D26" w:rsidP="00FF611B"/>
        </w:tc>
        <w:tc>
          <w:tcPr>
            <w:tcW w:w="3870" w:type="dxa"/>
          </w:tcPr>
          <w:p w14:paraId="2C818AF5" w14:textId="77777777" w:rsidR="00DB0D26" w:rsidRDefault="00DB0D26" w:rsidP="00FF611B">
            <w:pPr>
              <w:rPr>
                <w:rStyle w:val="RubicTitles10pt"/>
              </w:rPr>
            </w:pPr>
            <w:r>
              <w:rPr>
                <w:rStyle w:val="RubicTitles10pt"/>
              </w:rPr>
              <w:t>Community</w:t>
            </w:r>
          </w:p>
          <w:p w14:paraId="2237D4CC" w14:textId="332C9870" w:rsidR="00DB0D26" w:rsidRPr="00DB0D26" w:rsidRDefault="00DB0D26" w:rsidP="00DB0D26">
            <w:pPr>
              <w:rPr>
                <w:rStyle w:val="RubricEntries10pt"/>
              </w:rPr>
            </w:pPr>
            <w:r w:rsidRPr="00DB0D26">
              <w:rPr>
                <w:rStyle w:val="RubricEntries10pt"/>
              </w:rPr>
              <w:t>A minimum of one example of how the cooperative gives back to the local community is provided.</w:t>
            </w:r>
          </w:p>
        </w:tc>
        <w:tc>
          <w:tcPr>
            <w:tcW w:w="3523" w:type="dxa"/>
          </w:tcPr>
          <w:p w14:paraId="52EB6BAD" w14:textId="77777777" w:rsidR="00DB0D26" w:rsidRPr="00FF611B" w:rsidRDefault="00DB0D26" w:rsidP="00FF611B"/>
        </w:tc>
      </w:tr>
      <w:tr w:rsidR="00F00E57" w:rsidRPr="00FF611B" w14:paraId="5BB1BCBE" w14:textId="77777777" w:rsidTr="00F00E57">
        <w:tblPrEx>
          <w:jc w:val="left"/>
        </w:tblPrEx>
        <w:trPr>
          <w:trHeight w:val="1368"/>
        </w:trPr>
        <w:tc>
          <w:tcPr>
            <w:tcW w:w="3685" w:type="dxa"/>
          </w:tcPr>
          <w:p w14:paraId="658F9BA6" w14:textId="77777777" w:rsidR="00F00E57" w:rsidRPr="00FF611B" w:rsidRDefault="00F00E57" w:rsidP="006F2EC7"/>
        </w:tc>
        <w:tc>
          <w:tcPr>
            <w:tcW w:w="3870" w:type="dxa"/>
          </w:tcPr>
          <w:p w14:paraId="3E55A3DA" w14:textId="1A689501" w:rsidR="00F00E57" w:rsidRPr="00FF611B" w:rsidRDefault="00D86647" w:rsidP="006F2EC7">
            <w:pPr>
              <w:rPr>
                <w:rStyle w:val="RubicTitles10pt"/>
              </w:rPr>
            </w:pPr>
            <w:r>
              <w:rPr>
                <w:rStyle w:val="RubicTitles10pt"/>
              </w:rPr>
              <w:t xml:space="preserve">Presentation </w:t>
            </w:r>
            <w:r w:rsidR="00F00E57">
              <w:rPr>
                <w:rStyle w:val="RubicTitles10pt"/>
              </w:rPr>
              <w:t>Organization</w:t>
            </w:r>
          </w:p>
          <w:p w14:paraId="51531907" w14:textId="407E0F26" w:rsidR="00F00E57" w:rsidRPr="00FF611B" w:rsidRDefault="000745BF" w:rsidP="006F2EC7">
            <w:pPr>
              <w:rPr>
                <w:rStyle w:val="RubicTitles10pt"/>
              </w:rPr>
            </w:pPr>
            <w:r>
              <w:rPr>
                <w:rStyle w:val="RubricEntries10pt"/>
              </w:rPr>
              <w:t>O</w:t>
            </w:r>
            <w:r w:rsidR="00F00E57" w:rsidRPr="007B123E">
              <w:rPr>
                <w:rStyle w:val="RubricEntries10pt"/>
              </w:rPr>
              <w:t>rganized in a logical sequence. Excellent introduction and conclusion.</w:t>
            </w:r>
          </w:p>
        </w:tc>
        <w:tc>
          <w:tcPr>
            <w:tcW w:w="3523" w:type="dxa"/>
          </w:tcPr>
          <w:p w14:paraId="7BF406B1" w14:textId="77777777" w:rsidR="00F00E57" w:rsidRPr="00FF611B" w:rsidRDefault="00F00E57" w:rsidP="006F2EC7"/>
        </w:tc>
      </w:tr>
      <w:tr w:rsidR="00F00E57" w:rsidRPr="00FF611B" w14:paraId="2BED8C3D" w14:textId="77777777" w:rsidTr="00F00E57">
        <w:tblPrEx>
          <w:jc w:val="left"/>
        </w:tblPrEx>
        <w:trPr>
          <w:trHeight w:val="1368"/>
        </w:trPr>
        <w:tc>
          <w:tcPr>
            <w:tcW w:w="3685" w:type="dxa"/>
          </w:tcPr>
          <w:p w14:paraId="54AE6382" w14:textId="77777777" w:rsidR="00F00E57" w:rsidRPr="00FF611B" w:rsidRDefault="00F00E57" w:rsidP="006F2EC7"/>
        </w:tc>
        <w:tc>
          <w:tcPr>
            <w:tcW w:w="3870" w:type="dxa"/>
          </w:tcPr>
          <w:p w14:paraId="63D7665E" w14:textId="77777777" w:rsidR="00F00E57" w:rsidRPr="00FF611B" w:rsidRDefault="00F00E57" w:rsidP="006F2EC7">
            <w:pPr>
              <w:rPr>
                <w:rStyle w:val="RubicTitles10pt"/>
              </w:rPr>
            </w:pPr>
            <w:r>
              <w:rPr>
                <w:rStyle w:val="RubicTitles10pt"/>
              </w:rPr>
              <w:t>Delivery</w:t>
            </w:r>
          </w:p>
          <w:p w14:paraId="412C4CBD" w14:textId="3F17EB63" w:rsidR="00F00E57" w:rsidRPr="00FF611B" w:rsidRDefault="00F00E57" w:rsidP="006F2EC7">
            <w:pPr>
              <w:rPr>
                <w:rStyle w:val="RubicTitles10pt"/>
              </w:rPr>
            </w:pPr>
            <w:r w:rsidRPr="007B123E">
              <w:rPr>
                <w:rStyle w:val="RubricEntries10pt"/>
              </w:rPr>
              <w:t>Effectively and creatively delivers the information while staying on the topic and considering the audience. Clearly demonstrates all speaking skills</w:t>
            </w:r>
            <w:r w:rsidR="000745BF">
              <w:rPr>
                <w:rStyle w:val="RubricEntries10pt"/>
              </w:rPr>
              <w:t>,</w:t>
            </w:r>
            <w:r w:rsidRPr="007B123E">
              <w:rPr>
                <w:rStyle w:val="RubricEntries10pt"/>
              </w:rPr>
              <w:t xml:space="preserve"> including voice, presence, power of expression, and effect.</w:t>
            </w:r>
          </w:p>
        </w:tc>
        <w:tc>
          <w:tcPr>
            <w:tcW w:w="3523" w:type="dxa"/>
          </w:tcPr>
          <w:p w14:paraId="5B88D8AF" w14:textId="77777777" w:rsidR="00F00E57" w:rsidRPr="00FF611B" w:rsidRDefault="00F00E57" w:rsidP="006F2EC7"/>
        </w:tc>
      </w:tr>
      <w:tr w:rsidR="00F00E57" w:rsidRPr="00FF611B" w14:paraId="46222832" w14:textId="77777777" w:rsidTr="00F00E57">
        <w:tblPrEx>
          <w:jc w:val="left"/>
        </w:tblPrEx>
        <w:trPr>
          <w:trHeight w:val="1368"/>
        </w:trPr>
        <w:tc>
          <w:tcPr>
            <w:tcW w:w="3685" w:type="dxa"/>
          </w:tcPr>
          <w:p w14:paraId="4FB8A992" w14:textId="77777777" w:rsidR="00F00E57" w:rsidRPr="00FF611B" w:rsidRDefault="00F00E57" w:rsidP="006F2EC7"/>
        </w:tc>
        <w:tc>
          <w:tcPr>
            <w:tcW w:w="3870" w:type="dxa"/>
          </w:tcPr>
          <w:p w14:paraId="45A17F41" w14:textId="77777777" w:rsidR="00F00E57" w:rsidRPr="00841489" w:rsidRDefault="00F00E57" w:rsidP="006F2EC7">
            <w:pPr>
              <w:rPr>
                <w:rStyle w:val="RubicTitles10pt"/>
              </w:rPr>
            </w:pPr>
            <w:r w:rsidRPr="00841489">
              <w:rPr>
                <w:rStyle w:val="RubicTitles10pt"/>
              </w:rPr>
              <w:t>Participation</w:t>
            </w:r>
          </w:p>
          <w:p w14:paraId="7A4E2904" w14:textId="5F9BB368" w:rsidR="00F00E57" w:rsidRPr="00841489" w:rsidRDefault="00F00E57" w:rsidP="006F2EC7">
            <w:pPr>
              <w:rPr>
                <w:rStyle w:val="RubicTitles10pt"/>
              </w:rPr>
            </w:pPr>
            <w:r w:rsidRPr="007B123E">
              <w:rPr>
                <w:rStyle w:val="RubricEntries10pt"/>
              </w:rPr>
              <w:t>Each team member completes assigned tasks and participates equally in the presentation.</w:t>
            </w:r>
          </w:p>
        </w:tc>
        <w:tc>
          <w:tcPr>
            <w:tcW w:w="3523" w:type="dxa"/>
          </w:tcPr>
          <w:p w14:paraId="23887CA2" w14:textId="77777777" w:rsidR="00F00E57" w:rsidRPr="00FF611B" w:rsidRDefault="00F00E57" w:rsidP="006F2EC7"/>
        </w:tc>
      </w:tr>
    </w:tbl>
    <w:p w14:paraId="2E0D1CC4" w14:textId="1A87042D" w:rsidR="00B00399" w:rsidRDefault="00B00399" w:rsidP="00B00399"/>
    <w:sectPr w:rsidR="00B00399" w:rsidSect="00FF611B">
      <w:footerReference w:type="default" r:id="rId8"/>
      <w:pgSz w:w="12240" w:h="15840"/>
      <w:pgMar w:top="720" w:right="720" w:bottom="720" w:left="432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BB9D0" w14:textId="77777777" w:rsidR="000D2C1A" w:rsidRDefault="000D2C1A" w:rsidP="001E4BCA">
      <w:r>
        <w:separator/>
      </w:r>
    </w:p>
  </w:endnote>
  <w:endnote w:type="continuationSeparator" w:id="0">
    <w:p w14:paraId="16F1DBC6" w14:textId="77777777" w:rsidR="000D2C1A" w:rsidRDefault="000D2C1A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544"/>
      <w:gridCol w:w="5544"/>
    </w:tblGrid>
    <w:tr w:rsidR="003279B3" w14:paraId="48F37221" w14:textId="77777777" w:rsidTr="00572872">
      <w:tc>
        <w:tcPr>
          <w:tcW w:w="5400" w:type="dxa"/>
          <w:shd w:val="clear" w:color="auto" w:fill="F2F2F2" w:themeFill="background1" w:themeFillShade="F2"/>
        </w:tcPr>
        <w:p w14:paraId="16EF8311" w14:textId="5AD26630" w:rsidR="003279B3" w:rsidRDefault="003241F1" w:rsidP="00860D10">
          <w:pPr>
            <w:pStyle w:val="Footer"/>
            <w:jc w:val="left"/>
          </w:pPr>
          <w:r>
            <w:t xml:space="preserve">My Local Cooperative </w:t>
          </w:r>
          <w:r w:rsidR="00452786">
            <w:t>© 201</w:t>
          </w:r>
          <w:r>
            <w:t>9</w:t>
          </w:r>
        </w:p>
      </w:tc>
      <w:tc>
        <w:tcPr>
          <w:tcW w:w="5400" w:type="dxa"/>
          <w:shd w:val="clear" w:color="auto" w:fill="F2F2F2" w:themeFill="background1" w:themeFillShade="F2"/>
        </w:tcPr>
        <w:p w14:paraId="7D83EBA1" w14:textId="3445285A" w:rsidR="003279B3" w:rsidRDefault="003241F1" w:rsidP="006E33F6">
          <w:pPr>
            <w:pStyle w:val="Footer"/>
            <w:rPr>
              <w:noProof/>
            </w:rPr>
          </w:pPr>
          <w:r>
            <w:t>MLC</w:t>
          </w:r>
          <w:r w:rsidR="003279B3">
            <w:t xml:space="preserve"> – </w:t>
          </w:r>
          <w:r>
            <w:t>Task 1.</w:t>
          </w:r>
          <w:r w:rsidR="00DD1279">
            <w:t>3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FF611B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E6E3288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42ECF" w14:textId="77777777" w:rsidR="000D2C1A" w:rsidRDefault="000D2C1A" w:rsidP="001E4BCA">
      <w:r>
        <w:separator/>
      </w:r>
    </w:p>
  </w:footnote>
  <w:footnote w:type="continuationSeparator" w:id="0">
    <w:p w14:paraId="2C3B9676" w14:textId="77777777" w:rsidR="000D2C1A" w:rsidRDefault="000D2C1A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782315">
    <w:abstractNumId w:val="9"/>
  </w:num>
  <w:num w:numId="2" w16cid:durableId="566573060">
    <w:abstractNumId w:val="11"/>
  </w:num>
  <w:num w:numId="3" w16cid:durableId="1495489105">
    <w:abstractNumId w:val="12"/>
  </w:num>
  <w:num w:numId="4" w16cid:durableId="156309867">
    <w:abstractNumId w:val="13"/>
  </w:num>
  <w:num w:numId="5" w16cid:durableId="1846699850">
    <w:abstractNumId w:val="4"/>
  </w:num>
  <w:num w:numId="6" w16cid:durableId="1117524226">
    <w:abstractNumId w:val="10"/>
  </w:num>
  <w:num w:numId="7" w16cid:durableId="1269922456">
    <w:abstractNumId w:val="6"/>
  </w:num>
  <w:num w:numId="8" w16cid:durableId="683214729">
    <w:abstractNumId w:val="5"/>
  </w:num>
  <w:num w:numId="9" w16cid:durableId="305093159">
    <w:abstractNumId w:val="2"/>
  </w:num>
  <w:num w:numId="10" w16cid:durableId="68962757">
    <w:abstractNumId w:val="3"/>
  </w:num>
  <w:num w:numId="11" w16cid:durableId="754321351">
    <w:abstractNumId w:val="1"/>
  </w:num>
  <w:num w:numId="12" w16cid:durableId="594478922">
    <w:abstractNumId w:val="7"/>
  </w:num>
  <w:num w:numId="13" w16cid:durableId="2042974534">
    <w:abstractNumId w:val="0"/>
  </w:num>
  <w:num w:numId="14" w16cid:durableId="1778983724">
    <w:abstractNumId w:val="13"/>
    <w:lvlOverride w:ilvl="0">
      <w:startOverride w:val="1"/>
    </w:lvlOverride>
  </w:num>
  <w:num w:numId="15" w16cid:durableId="268971623">
    <w:abstractNumId w:val="4"/>
    <w:lvlOverride w:ilvl="0">
      <w:startOverride w:val="1"/>
    </w:lvlOverride>
  </w:num>
  <w:num w:numId="16" w16cid:durableId="523254865">
    <w:abstractNumId w:val="12"/>
    <w:lvlOverride w:ilvl="0">
      <w:startOverride w:val="1"/>
    </w:lvlOverride>
  </w:num>
  <w:num w:numId="17" w16cid:durableId="2147235075">
    <w:abstractNumId w:val="10"/>
    <w:lvlOverride w:ilvl="0">
      <w:startOverride w:val="1"/>
    </w:lvlOverride>
  </w:num>
  <w:num w:numId="18" w16cid:durableId="150801182">
    <w:abstractNumId w:val="5"/>
    <w:lvlOverride w:ilvl="0">
      <w:startOverride w:val="1"/>
    </w:lvlOverride>
  </w:num>
  <w:num w:numId="19" w16cid:durableId="1083799100">
    <w:abstractNumId w:val="0"/>
    <w:lvlOverride w:ilvl="0">
      <w:startOverride w:val="1"/>
    </w:lvlOverride>
  </w:num>
  <w:num w:numId="20" w16cid:durableId="1004283352">
    <w:abstractNumId w:val="7"/>
    <w:lvlOverride w:ilvl="0">
      <w:startOverride w:val="1"/>
    </w:lvlOverride>
  </w:num>
  <w:num w:numId="21" w16cid:durableId="857475363">
    <w:abstractNumId w:val="3"/>
    <w:lvlOverride w:ilvl="0">
      <w:startOverride w:val="1"/>
    </w:lvlOverride>
  </w:num>
  <w:num w:numId="22" w16cid:durableId="1559242468">
    <w:abstractNumId w:val="2"/>
    <w:lvlOverride w:ilvl="0">
      <w:startOverride w:val="1"/>
    </w:lvlOverride>
  </w:num>
  <w:num w:numId="23" w16cid:durableId="1777407319">
    <w:abstractNumId w:val="2"/>
    <w:lvlOverride w:ilvl="0">
      <w:startOverride w:val="1"/>
    </w:lvlOverride>
  </w:num>
  <w:num w:numId="24" w16cid:durableId="546649204">
    <w:abstractNumId w:val="2"/>
    <w:lvlOverride w:ilvl="0">
      <w:startOverride w:val="1"/>
    </w:lvlOverride>
  </w:num>
  <w:num w:numId="25" w16cid:durableId="296036784">
    <w:abstractNumId w:val="8"/>
  </w:num>
  <w:num w:numId="26" w16cid:durableId="483086353">
    <w:abstractNumId w:val="8"/>
    <w:lvlOverride w:ilvl="0">
      <w:startOverride w:val="1"/>
    </w:lvlOverride>
  </w:num>
  <w:num w:numId="27" w16cid:durableId="1673873778">
    <w:abstractNumId w:val="8"/>
    <w:lvlOverride w:ilvl="0">
      <w:startOverride w:val="1"/>
    </w:lvlOverride>
  </w:num>
  <w:num w:numId="28" w16cid:durableId="1663701561">
    <w:abstractNumId w:val="8"/>
    <w:lvlOverride w:ilvl="0">
      <w:startOverride w:val="1"/>
    </w:lvlOverride>
  </w:num>
  <w:num w:numId="29" w16cid:durableId="376659823">
    <w:abstractNumId w:val="8"/>
    <w:lvlOverride w:ilvl="0">
      <w:startOverride w:val="1"/>
    </w:lvlOverride>
  </w:num>
  <w:num w:numId="30" w16cid:durableId="2015763515">
    <w:abstractNumId w:val="8"/>
    <w:lvlOverride w:ilvl="0">
      <w:startOverride w:val="1"/>
    </w:lvlOverride>
  </w:num>
  <w:num w:numId="31" w16cid:durableId="1523782281">
    <w:abstractNumId w:val="8"/>
    <w:lvlOverride w:ilvl="0">
      <w:startOverride w:val="1"/>
    </w:lvlOverride>
  </w:num>
  <w:num w:numId="32" w16cid:durableId="2137791634">
    <w:abstractNumId w:val="8"/>
    <w:lvlOverride w:ilvl="0">
      <w:startOverride w:val="1"/>
    </w:lvlOverride>
  </w:num>
  <w:num w:numId="33" w16cid:durableId="1812675157">
    <w:abstractNumId w:val="7"/>
    <w:lvlOverride w:ilvl="0">
      <w:startOverride w:val="1"/>
    </w:lvlOverride>
  </w:num>
  <w:num w:numId="34" w16cid:durableId="1651708692">
    <w:abstractNumId w:val="7"/>
    <w:lvlOverride w:ilvl="0">
      <w:startOverride w:val="1"/>
    </w:lvlOverride>
  </w:num>
  <w:num w:numId="35" w16cid:durableId="2113014271">
    <w:abstractNumId w:val="2"/>
    <w:lvlOverride w:ilvl="0">
      <w:startOverride w:val="1"/>
    </w:lvlOverride>
  </w:num>
  <w:num w:numId="36" w16cid:durableId="1650789877">
    <w:abstractNumId w:val="2"/>
    <w:lvlOverride w:ilvl="0">
      <w:startOverride w:val="1"/>
    </w:lvlOverride>
  </w:num>
  <w:num w:numId="37" w16cid:durableId="157624722">
    <w:abstractNumId w:val="2"/>
    <w:lvlOverride w:ilvl="0">
      <w:startOverride w:val="1"/>
    </w:lvlOverride>
  </w:num>
  <w:num w:numId="38" w16cid:durableId="154881491">
    <w:abstractNumId w:val="2"/>
    <w:lvlOverride w:ilvl="0">
      <w:startOverride w:val="1"/>
    </w:lvlOverride>
  </w:num>
  <w:num w:numId="39" w16cid:durableId="22730601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a0MDQwNDAzNjAwNzdS0lEKTi0uzszPAykwqQUAcpyk/CwAAAA="/>
  </w:docVars>
  <w:rsids>
    <w:rsidRoot w:val="003241F1"/>
    <w:rsid w:val="00000432"/>
    <w:rsid w:val="000508B8"/>
    <w:rsid w:val="000534DE"/>
    <w:rsid w:val="00055433"/>
    <w:rsid w:val="000671D2"/>
    <w:rsid w:val="000745BF"/>
    <w:rsid w:val="000D2C1A"/>
    <w:rsid w:val="000D744D"/>
    <w:rsid w:val="000E33B3"/>
    <w:rsid w:val="000E3490"/>
    <w:rsid w:val="000E5936"/>
    <w:rsid w:val="000F029A"/>
    <w:rsid w:val="001169D4"/>
    <w:rsid w:val="00157D13"/>
    <w:rsid w:val="00183F7A"/>
    <w:rsid w:val="0019391D"/>
    <w:rsid w:val="001B4CD7"/>
    <w:rsid w:val="001B7F2C"/>
    <w:rsid w:val="001D19EF"/>
    <w:rsid w:val="001E4BCA"/>
    <w:rsid w:val="00226ED9"/>
    <w:rsid w:val="00230DA0"/>
    <w:rsid w:val="00235535"/>
    <w:rsid w:val="002527B6"/>
    <w:rsid w:val="0027404E"/>
    <w:rsid w:val="002A2F49"/>
    <w:rsid w:val="002C3368"/>
    <w:rsid w:val="002E0921"/>
    <w:rsid w:val="00306753"/>
    <w:rsid w:val="003120AC"/>
    <w:rsid w:val="003241F1"/>
    <w:rsid w:val="003279B3"/>
    <w:rsid w:val="003421FD"/>
    <w:rsid w:val="00364A23"/>
    <w:rsid w:val="00364CF2"/>
    <w:rsid w:val="003663FB"/>
    <w:rsid w:val="00375ACB"/>
    <w:rsid w:val="003C14B8"/>
    <w:rsid w:val="003C5052"/>
    <w:rsid w:val="003D0D7D"/>
    <w:rsid w:val="003D457D"/>
    <w:rsid w:val="003F18F6"/>
    <w:rsid w:val="003F34CF"/>
    <w:rsid w:val="00430FB2"/>
    <w:rsid w:val="00452786"/>
    <w:rsid w:val="004551CE"/>
    <w:rsid w:val="00531164"/>
    <w:rsid w:val="00572872"/>
    <w:rsid w:val="005D1548"/>
    <w:rsid w:val="005E21C8"/>
    <w:rsid w:val="005E7694"/>
    <w:rsid w:val="00602C6E"/>
    <w:rsid w:val="006270C5"/>
    <w:rsid w:val="0063506D"/>
    <w:rsid w:val="00651FD4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20350"/>
    <w:rsid w:val="00770CE9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3083E"/>
    <w:rsid w:val="00831D78"/>
    <w:rsid w:val="00860D10"/>
    <w:rsid w:val="00871965"/>
    <w:rsid w:val="00876737"/>
    <w:rsid w:val="0088408F"/>
    <w:rsid w:val="008A30C1"/>
    <w:rsid w:val="008C0EE1"/>
    <w:rsid w:val="008D06F9"/>
    <w:rsid w:val="008F18A8"/>
    <w:rsid w:val="008F1F3B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AF7C9F"/>
    <w:rsid w:val="00B00399"/>
    <w:rsid w:val="00B27131"/>
    <w:rsid w:val="00B609CE"/>
    <w:rsid w:val="00B840BE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B4C6F"/>
    <w:rsid w:val="00CD0458"/>
    <w:rsid w:val="00CD603C"/>
    <w:rsid w:val="00CD7684"/>
    <w:rsid w:val="00D039B3"/>
    <w:rsid w:val="00D466FA"/>
    <w:rsid w:val="00D8200D"/>
    <w:rsid w:val="00D86647"/>
    <w:rsid w:val="00D933BF"/>
    <w:rsid w:val="00DB0D26"/>
    <w:rsid w:val="00DC7DD8"/>
    <w:rsid w:val="00DD1279"/>
    <w:rsid w:val="00DD2241"/>
    <w:rsid w:val="00DE122A"/>
    <w:rsid w:val="00DE64EE"/>
    <w:rsid w:val="00E042AE"/>
    <w:rsid w:val="00E0582D"/>
    <w:rsid w:val="00E13CB9"/>
    <w:rsid w:val="00E1621B"/>
    <w:rsid w:val="00E51672"/>
    <w:rsid w:val="00E83FBF"/>
    <w:rsid w:val="00EA5238"/>
    <w:rsid w:val="00EB1CED"/>
    <w:rsid w:val="00F00E57"/>
    <w:rsid w:val="00F1108D"/>
    <w:rsid w:val="00F1170E"/>
    <w:rsid w:val="00F2589E"/>
    <w:rsid w:val="00F40268"/>
    <w:rsid w:val="00F60253"/>
    <w:rsid w:val="00F7765B"/>
    <w:rsid w:val="00F81814"/>
    <w:rsid w:val="00FA1FDF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D1888A"/>
  <w15:chartTrackingRefBased/>
  <w15:docId w15:val="{82D46F94-A64C-42D9-927F-78B4B142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055433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055433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F60253"/>
    <w:pPr>
      <w:shd w:val="clear" w:color="auto" w:fill="004871"/>
      <w:spacing w:after="0" w:line="240" w:lineRule="auto"/>
    </w:pPr>
    <w:rPr>
      <w:rFonts w:ascii="Arial" w:hAnsi="Arial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F60253"/>
    <w:rPr>
      <w:rFonts w:ascii="Arial" w:hAnsi="Arial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D866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6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64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6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647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6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BF_EvaluationRubric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C:\Users\Carl\AppData\Roaming\Microsoft\Templates\ABF_EvaluationRubricTemplate.dotx</Template>
  <TotalTime>28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Nancy Trivette</Manager>
  <Company>Curriculum for Agricultural Science Education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1.3 Evaluation Rubric</dc:title>
  <dc:subject>MLC Module 1 Cooperative Business</dc:subject>
  <dc:creator>Carl Aakre</dc:creator>
  <cp:keywords/>
  <dc:description/>
  <cp:lastModifiedBy>Rogers, Ashley</cp:lastModifiedBy>
  <cp:revision>9</cp:revision>
  <dcterms:created xsi:type="dcterms:W3CDTF">2019-06-06T21:43:00Z</dcterms:created>
  <dcterms:modified xsi:type="dcterms:W3CDTF">2022-11-02T20:03:00Z</dcterms:modified>
</cp:coreProperties>
</file>